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33846" w14:textId="77777777" w:rsidR="000276CB" w:rsidRPr="003F219F" w:rsidRDefault="000276CB" w:rsidP="000276CB">
      <w:pPr>
        <w:rPr>
          <w:sz w:val="22"/>
          <w:szCs w:val="22"/>
        </w:rPr>
      </w:pPr>
      <w:r w:rsidRPr="003F219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E5900" wp14:editId="68B92A44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3413760" cy="800100"/>
                <wp:effectExtent l="0" t="0" r="15240" b="38100"/>
                <wp:wrapNone/>
                <wp:docPr id="65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4D5A0F" w14:textId="77777777" w:rsidR="009E4051" w:rsidRPr="00685754" w:rsidRDefault="009E4051" w:rsidP="008603C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CW#112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>
                              <w:rPr>
                                <w:rFonts w:ascii="Cambria" w:hAnsi="Cambria"/>
                              </w:rPr>
                              <w:t>Piece-wise Functions Review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4384D04F" w14:textId="77777777" w:rsidR="009E4051" w:rsidRPr="00685754" w:rsidRDefault="009E4051" w:rsidP="000276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Monday April 25</w:t>
                            </w:r>
                            <w:r w:rsidRPr="000276C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279pt;margin-top:-17.95pt;width:268.8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" strokeweight="1.5pt">
                <v:textbox>
                  <w:txbxContent>
                    <w:p w14:paraId="454D5A0F" w14:textId="77777777" w:rsidR="009E4051" w:rsidRPr="00685754" w:rsidRDefault="009E4051" w:rsidP="008603C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CW#112</w:t>
                      </w:r>
                      <w:r w:rsidRPr="00685754">
                        <w:rPr>
                          <w:rFonts w:ascii="Cambria" w:hAnsi="Cambria"/>
                        </w:rPr>
                        <w:t xml:space="preserve">:  </w:t>
                      </w:r>
                      <w:r>
                        <w:rPr>
                          <w:rFonts w:ascii="Cambria" w:hAnsi="Cambria"/>
                        </w:rPr>
                        <w:t>Piece-wise Functions Review</w:t>
                      </w:r>
                      <w:r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4384D04F" w14:textId="77777777" w:rsidR="009E4051" w:rsidRPr="00685754" w:rsidRDefault="009E4051" w:rsidP="000276CB">
                      <w:pPr>
                        <w:jc w:val="center"/>
                        <w:rPr>
                          <w:b/>
                        </w:rPr>
                      </w:pPr>
                      <w:r>
                        <w:t>Monday April 25</w:t>
                      </w:r>
                      <w:r w:rsidRPr="000276CB">
                        <w:rPr>
                          <w:vertAlign w:val="superscript"/>
                        </w:rPr>
                        <w:t>th</w:t>
                      </w:r>
                      <w:r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62A2D5" w14:textId="77777777" w:rsidR="000276CB" w:rsidRPr="003F219F" w:rsidRDefault="000276CB" w:rsidP="000276CB">
      <w:pPr>
        <w:rPr>
          <w:sz w:val="22"/>
          <w:szCs w:val="22"/>
        </w:rPr>
      </w:pPr>
      <w:r w:rsidRPr="003F219F">
        <w:rPr>
          <w:sz w:val="22"/>
          <w:szCs w:val="22"/>
        </w:rPr>
        <w:t>Name: ______________________________ TP: _______</w:t>
      </w:r>
      <w:r w:rsidRPr="003F219F">
        <w:rPr>
          <w:sz w:val="22"/>
          <w:szCs w:val="22"/>
        </w:rPr>
        <w:br/>
      </w:r>
    </w:p>
    <w:p w14:paraId="2F0D9135" w14:textId="77777777" w:rsidR="004D37CD" w:rsidRPr="003F219F" w:rsidRDefault="004D37CD"/>
    <w:p w14:paraId="36887133" w14:textId="77777777" w:rsidR="000276CB" w:rsidRPr="003F219F" w:rsidRDefault="00027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282"/>
      </w:tblGrid>
      <w:tr w:rsidR="000276CB" w:rsidRPr="003F219F" w14:paraId="71058169" w14:textId="77777777" w:rsidTr="00695787">
        <w:trPr>
          <w:trHeight w:val="1358"/>
        </w:trPr>
        <w:tc>
          <w:tcPr>
            <w:tcW w:w="10790" w:type="dxa"/>
            <w:gridSpan w:val="2"/>
          </w:tcPr>
          <w:p w14:paraId="2B6B8E4A" w14:textId="77777777" w:rsidR="000276CB" w:rsidRPr="003F219F" w:rsidRDefault="000276CB">
            <w:r w:rsidRPr="003F219F">
              <w:t>1. What is a function?</w:t>
            </w:r>
          </w:p>
          <w:p w14:paraId="583E81C7" w14:textId="77777777" w:rsidR="000276CB" w:rsidRPr="003F219F" w:rsidRDefault="000276CB"/>
        </w:tc>
      </w:tr>
      <w:tr w:rsidR="000276CB" w:rsidRPr="003F219F" w14:paraId="37BAB036" w14:textId="77777777" w:rsidTr="00695787">
        <w:tc>
          <w:tcPr>
            <w:tcW w:w="5508" w:type="dxa"/>
          </w:tcPr>
          <w:p w14:paraId="7B429C57" w14:textId="360AD24B" w:rsidR="000276CB" w:rsidRPr="003F219F" w:rsidRDefault="000276CB">
            <w:r w:rsidRPr="003F219F">
              <w:t xml:space="preserve">2. The domain of this function is </w:t>
            </w:r>
            <m:oMath>
              <m:r>
                <w:rPr>
                  <w:rFonts w:ascii="Cambria Math" w:hAnsi="Cambria Math"/>
                </w:rPr>
                <m:t>-2≤x≤3.</m:t>
              </m:r>
            </m:oMath>
            <w:r w:rsidRPr="003F219F">
              <w:t xml:space="preserve"> Explain.</w:t>
            </w:r>
          </w:p>
          <w:p w14:paraId="4574B7E8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229767AB" wp14:editId="2570D35B">
                  <wp:extent cx="2108734" cy="2043113"/>
                  <wp:effectExtent l="0" t="0" r="0" b="0"/>
                  <wp:docPr id="11" name="Picture 11" descr="../../../../Desktop/Screen%20Shot%202016-04-10%20at%208.51.2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esktop/Screen%20Shot%202016-04-10%20at%208.51.25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04" b="18771"/>
                          <a:stretch/>
                        </pic:blipFill>
                        <pic:spPr bwMode="auto">
                          <a:xfrm>
                            <a:off x="0" y="0"/>
                            <a:ext cx="2113131" cy="2047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</w:tcPr>
          <w:p w14:paraId="29C01454" w14:textId="08665A04" w:rsidR="000276CB" w:rsidRPr="003F219F" w:rsidRDefault="000276CB">
            <w:r w:rsidRPr="003F219F">
              <w:t xml:space="preserve">3. The range of this function is </w:t>
            </w:r>
            <w:proofErr w:type="gramStart"/>
            <m:oMath>
              <m:r>
                <w:rPr>
                  <w:rFonts w:ascii="Cambria Math" w:hAnsi="Cambria Math"/>
                </w:rPr>
                <m:t>-4≤f(</m:t>
              </m:r>
              <w:proofErr w:type="gramEnd"/>
              <m:r>
                <w:rPr>
                  <w:rFonts w:ascii="Cambria Math" w:hAnsi="Cambria Math"/>
                </w:rPr>
                <m:t>x)≤4</m:t>
              </m:r>
            </m:oMath>
            <w:r w:rsidRPr="003F219F">
              <w:t>. Explain.</w:t>
            </w:r>
          </w:p>
          <w:p w14:paraId="48D89436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7469016D" wp14:editId="7B68BBB7">
                  <wp:extent cx="2108734" cy="2043113"/>
                  <wp:effectExtent l="0" t="0" r="0" b="0"/>
                  <wp:docPr id="1" name="Picture 1" descr="../../../../Desktop/Screen%20Shot%202016-04-10%20at%208.51.2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esktop/Screen%20Shot%202016-04-10%20at%208.51.25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04" b="18771"/>
                          <a:stretch/>
                        </pic:blipFill>
                        <pic:spPr bwMode="auto">
                          <a:xfrm>
                            <a:off x="0" y="0"/>
                            <a:ext cx="2113131" cy="2047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6CB" w:rsidRPr="003F219F" w14:paraId="510D52B0" w14:textId="77777777" w:rsidTr="00695787">
        <w:tc>
          <w:tcPr>
            <w:tcW w:w="5508" w:type="dxa"/>
          </w:tcPr>
          <w:p w14:paraId="1006E43B" w14:textId="77777777" w:rsidR="000276CB" w:rsidRPr="003F219F" w:rsidRDefault="000276CB">
            <w:r w:rsidRPr="003F219F">
              <w:t>4. What is the domain of this function?</w:t>
            </w:r>
          </w:p>
          <w:p w14:paraId="736E7263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7BF644E7" wp14:editId="31BE41A3">
                  <wp:extent cx="2195830" cy="2214563"/>
                  <wp:effectExtent l="0" t="0" r="0" b="0"/>
                  <wp:docPr id="31" name="Picture 31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92" t="2420" r="877" b="23334"/>
                          <a:stretch/>
                        </pic:blipFill>
                        <pic:spPr bwMode="auto">
                          <a:xfrm>
                            <a:off x="0" y="0"/>
                            <a:ext cx="2196665" cy="221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</w:tcPr>
          <w:p w14:paraId="6F2740B0" w14:textId="77777777" w:rsidR="000276CB" w:rsidRPr="003F219F" w:rsidRDefault="000276CB">
            <w:r w:rsidRPr="003F219F">
              <w:t>5. What is the range of this function?</w:t>
            </w:r>
          </w:p>
          <w:p w14:paraId="4FE9A289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6AE8DD75" wp14:editId="0284CA24">
                  <wp:extent cx="2195830" cy="2214563"/>
                  <wp:effectExtent l="0" t="0" r="0" b="0"/>
                  <wp:docPr id="2" name="Picture 2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92" t="2420" r="877" b="23334"/>
                          <a:stretch/>
                        </pic:blipFill>
                        <pic:spPr bwMode="auto">
                          <a:xfrm>
                            <a:off x="0" y="0"/>
                            <a:ext cx="2196665" cy="221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6CB" w:rsidRPr="003F219F" w14:paraId="5973339C" w14:textId="77777777" w:rsidTr="00695787">
        <w:tc>
          <w:tcPr>
            <w:tcW w:w="5508" w:type="dxa"/>
          </w:tcPr>
          <w:p w14:paraId="0729F984" w14:textId="77777777" w:rsidR="000276CB" w:rsidRPr="003F219F" w:rsidRDefault="000276CB">
            <w:r w:rsidRPr="003F219F">
              <w:t>6. What is the domain of this function?</w:t>
            </w:r>
          </w:p>
          <w:p w14:paraId="7055ECAE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3B4B8BA3" wp14:editId="5C38CDC6">
                  <wp:extent cx="2228850" cy="2257425"/>
                  <wp:effectExtent l="0" t="0" r="6350" b="3175"/>
                  <wp:docPr id="3" name="Picture 3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55" t="1463" r="33734" b="22856"/>
                          <a:stretch/>
                        </pic:blipFill>
                        <pic:spPr bwMode="auto">
                          <a:xfrm>
                            <a:off x="0" y="0"/>
                            <a:ext cx="2229653" cy="22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</w:tcPr>
          <w:p w14:paraId="2B65C41A" w14:textId="77777777" w:rsidR="000276CB" w:rsidRPr="003F219F" w:rsidRDefault="000276CB">
            <w:r w:rsidRPr="003F219F">
              <w:t>7. What is the range of this function?</w:t>
            </w:r>
          </w:p>
          <w:p w14:paraId="7A20DAB4" w14:textId="77777777" w:rsidR="000276CB" w:rsidRPr="003F219F" w:rsidRDefault="000276CB">
            <w:r w:rsidRPr="003F219F">
              <w:rPr>
                <w:noProof/>
              </w:rPr>
              <w:drawing>
                <wp:inline distT="0" distB="0" distL="0" distR="0" wp14:anchorId="0A3B0272" wp14:editId="14D976E7">
                  <wp:extent cx="2228850" cy="2257425"/>
                  <wp:effectExtent l="0" t="0" r="6350" b="3175"/>
                  <wp:docPr id="4" name="Picture 4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55" t="1463" r="33734" b="22856"/>
                          <a:stretch/>
                        </pic:blipFill>
                        <pic:spPr bwMode="auto">
                          <a:xfrm>
                            <a:off x="0" y="0"/>
                            <a:ext cx="2229653" cy="22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787" w:rsidRPr="003F219F" w14:paraId="6C076AFE" w14:textId="77777777" w:rsidTr="00286E2C">
        <w:tc>
          <w:tcPr>
            <w:tcW w:w="10790" w:type="dxa"/>
            <w:gridSpan w:val="2"/>
          </w:tcPr>
          <w:p w14:paraId="338FCA34" w14:textId="529885E2" w:rsidR="00695787" w:rsidRPr="003F219F" w:rsidRDefault="00695787" w:rsidP="00695787">
            <w:pPr>
              <w:rPr>
                <w:rFonts w:ascii="Cambria Math" w:hAnsi="Cambria Math"/>
              </w:rPr>
            </w:pPr>
            <w:r w:rsidRPr="003F219F">
              <w:rPr>
                <w:bCs/>
                <w:iCs/>
              </w:rPr>
              <w:lastRenderedPageBreak/>
              <w:t xml:space="preserve">8. 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w:proofErr w:type="gramStart"/>
                      <m:r>
                        <w:rPr>
                          <w:rFonts w:ascii="Cambria Math" w:hAnsi="Cambria Math"/>
                        </w:rPr>
                        <m:t>1 ,</m:t>
                      </m:r>
                      <w:proofErr w:type="gramEnd"/>
                      <m:r>
                        <w:rPr>
                          <w:rFonts w:ascii="Cambria Math" w:hAnsi="Cambria Math"/>
                        </w:rPr>
                        <m:t xml:space="preserve">  x≤-3</m:t>
                      </m:r>
                    </m:e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x-2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, - 3&lt;x</m:t>
                      </m:r>
                    </m:e>
                  </m:eqArr>
                </m:e>
              </m:d>
            </m:oMath>
          </w:p>
          <w:p w14:paraId="2E4D0143" w14:textId="77777777" w:rsidR="00695787" w:rsidRPr="003F219F" w:rsidRDefault="00695787" w:rsidP="00286E2C">
            <w:pPr>
              <w:rPr>
                <w:rFonts w:ascii="Cambria Math" w:hAnsi="Cambria Math"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75B34B30" wp14:editId="7A587761">
                  <wp:simplePos x="0" y="0"/>
                  <wp:positionH relativeFrom="column">
                    <wp:posOffset>3693795</wp:posOffset>
                  </wp:positionH>
                  <wp:positionV relativeFrom="paragraph">
                    <wp:posOffset>-254000</wp:posOffset>
                  </wp:positionV>
                  <wp:extent cx="3011170" cy="2997835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0" w:type="auto"/>
              <w:tblInd w:w="578" w:type="dxa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695787" w:rsidRPr="003F219F" w14:paraId="4A4E9673" w14:textId="77777777" w:rsidTr="00286E2C">
              <w:tc>
                <w:tcPr>
                  <w:tcW w:w="1412" w:type="dxa"/>
                  <w:vAlign w:val="center"/>
                </w:tcPr>
                <w:p w14:paraId="5B362F0B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48B7B2AE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  <w:i/>
                    </w:rPr>
                    <w:t>h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695787" w:rsidRPr="003F219F" w14:paraId="545D205C" w14:textId="77777777" w:rsidTr="00286E2C">
              <w:tc>
                <w:tcPr>
                  <w:tcW w:w="1412" w:type="dxa"/>
                  <w:vAlign w:val="center"/>
                </w:tcPr>
                <w:p w14:paraId="43EEA06E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48D6FF5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310CD53C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4C888D38" w14:textId="77777777" w:rsidTr="00286E2C">
              <w:tc>
                <w:tcPr>
                  <w:tcW w:w="1412" w:type="dxa"/>
                  <w:vAlign w:val="center"/>
                </w:tcPr>
                <w:p w14:paraId="13AF40CB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5555748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76022D16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3FD964A5" w14:textId="77777777" w:rsidTr="00286E2C">
              <w:tc>
                <w:tcPr>
                  <w:tcW w:w="1412" w:type="dxa"/>
                  <w:vAlign w:val="center"/>
                </w:tcPr>
                <w:p w14:paraId="2D9E6A4C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160ADFE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64FFAE95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2EAF467D" w14:textId="77777777" w:rsidTr="00286E2C">
              <w:tc>
                <w:tcPr>
                  <w:tcW w:w="1412" w:type="dxa"/>
                  <w:vAlign w:val="center"/>
                </w:tcPr>
                <w:p w14:paraId="11F6D19B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4D3DB9C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0E9CC146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2697F7A6" w14:textId="77777777" w:rsidTr="00286E2C">
              <w:tc>
                <w:tcPr>
                  <w:tcW w:w="1412" w:type="dxa"/>
                  <w:vAlign w:val="center"/>
                </w:tcPr>
                <w:p w14:paraId="152FFBC2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6CDA0CDA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042BFD10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7C627CB6" w14:textId="77777777" w:rsidTr="00286E2C">
              <w:tc>
                <w:tcPr>
                  <w:tcW w:w="1412" w:type="dxa"/>
                  <w:vAlign w:val="center"/>
                </w:tcPr>
                <w:p w14:paraId="2F0474EC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9063E80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5F989A40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496B4865" w14:textId="77777777" w:rsidTr="00286E2C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69574ECC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576CB8A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33C52DAC" w14:textId="77777777" w:rsidR="00695787" w:rsidRPr="003F219F" w:rsidRDefault="00695787" w:rsidP="00286E2C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    </w:t>
            </w:r>
          </w:p>
          <w:p w14:paraId="2E75F74D" w14:textId="77777777" w:rsidR="00695787" w:rsidRPr="003F219F" w:rsidRDefault="00695787" w:rsidP="00286E2C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Domain: </w:t>
            </w:r>
            <w:r w:rsidRPr="003F219F">
              <w:rPr>
                <w:rFonts w:ascii="Cambria Math" w:hAnsi="Cambria Math"/>
              </w:rPr>
              <w:br/>
            </w:r>
          </w:p>
          <w:p w14:paraId="7E9D1A50" w14:textId="77777777" w:rsidR="00695787" w:rsidRPr="003F219F" w:rsidRDefault="00695787" w:rsidP="00286E2C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Range: </w:t>
            </w:r>
            <w:r w:rsidRPr="003F219F">
              <w:rPr>
                <w:rFonts w:ascii="Cambria Math" w:hAnsi="Cambria Math"/>
              </w:rPr>
              <w:br/>
            </w:r>
          </w:p>
        </w:tc>
      </w:tr>
      <w:tr w:rsidR="00695787" w:rsidRPr="003F219F" w14:paraId="62BFBEFC" w14:textId="77777777" w:rsidTr="00695787">
        <w:tc>
          <w:tcPr>
            <w:tcW w:w="10790" w:type="dxa"/>
            <w:gridSpan w:val="2"/>
          </w:tcPr>
          <w:p w14:paraId="73A07CE5" w14:textId="178E37F3" w:rsidR="00695787" w:rsidRPr="003F219F" w:rsidRDefault="00695787" w:rsidP="00695787">
            <w:pPr>
              <w:rPr>
                <w:rFonts w:ascii="Cambria Math" w:hAnsi="Cambria Math"/>
              </w:rPr>
            </w:pPr>
            <w:r w:rsidRPr="003F219F">
              <w:rPr>
                <w:bCs/>
                <w:iCs/>
              </w:rPr>
              <w:t xml:space="preserve">9. 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w:proofErr w:type="gramStart"/>
                      <m:r>
                        <w:rPr>
                          <w:rFonts w:ascii="Cambria Math" w:hAnsi="Cambria Math"/>
                        </w:rPr>
                        <m:t>4-x ,</m:t>
                      </m:r>
                      <w:proofErr w:type="gramEnd"/>
                      <m:r>
                        <w:rPr>
                          <w:rFonts w:ascii="Cambria Math" w:hAnsi="Cambria Math"/>
                        </w:rPr>
                        <m:t xml:space="preserve">  x&gt;1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-4,  1≤x</m:t>
                      </m:r>
                    </m:e>
                  </m:eqArr>
                </m:e>
              </m:d>
            </m:oMath>
          </w:p>
          <w:p w14:paraId="6EE4494F" w14:textId="77777777" w:rsidR="00695787" w:rsidRPr="003F219F" w:rsidRDefault="00695787" w:rsidP="00695787">
            <w:pPr>
              <w:rPr>
                <w:rFonts w:ascii="Cambria Math" w:hAnsi="Cambria Math"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2EE8C9B0" wp14:editId="338E2BBF">
                  <wp:simplePos x="0" y="0"/>
                  <wp:positionH relativeFrom="column">
                    <wp:posOffset>3693795</wp:posOffset>
                  </wp:positionH>
                  <wp:positionV relativeFrom="paragraph">
                    <wp:posOffset>-254000</wp:posOffset>
                  </wp:positionV>
                  <wp:extent cx="3011170" cy="299783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0" w:type="auto"/>
              <w:tblInd w:w="578" w:type="dxa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695787" w:rsidRPr="003F219F" w14:paraId="1A3E49FF" w14:textId="77777777" w:rsidTr="00286E2C">
              <w:tc>
                <w:tcPr>
                  <w:tcW w:w="1412" w:type="dxa"/>
                  <w:vAlign w:val="center"/>
                </w:tcPr>
                <w:p w14:paraId="46DD6019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35BC776C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  <w:i/>
                    </w:rPr>
                    <w:t>g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695787" w:rsidRPr="003F219F" w14:paraId="7A0FFD5B" w14:textId="77777777" w:rsidTr="00286E2C">
              <w:tc>
                <w:tcPr>
                  <w:tcW w:w="1412" w:type="dxa"/>
                  <w:vAlign w:val="center"/>
                </w:tcPr>
                <w:p w14:paraId="62A9745B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9E1B428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02C927FE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335A82D6" w14:textId="77777777" w:rsidTr="00286E2C">
              <w:tc>
                <w:tcPr>
                  <w:tcW w:w="1412" w:type="dxa"/>
                  <w:vAlign w:val="center"/>
                </w:tcPr>
                <w:p w14:paraId="52779434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07D814E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79D6752F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1033B560" w14:textId="77777777" w:rsidTr="00286E2C">
              <w:tc>
                <w:tcPr>
                  <w:tcW w:w="1412" w:type="dxa"/>
                  <w:vAlign w:val="center"/>
                </w:tcPr>
                <w:p w14:paraId="325A21D6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6D0DD44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55C56154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4B5E7779" w14:textId="77777777" w:rsidTr="00286E2C">
              <w:tc>
                <w:tcPr>
                  <w:tcW w:w="1412" w:type="dxa"/>
                  <w:vAlign w:val="center"/>
                </w:tcPr>
                <w:p w14:paraId="2AC1DFE5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6AB71A9F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0D853C14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3146B607" w14:textId="77777777" w:rsidTr="00286E2C">
              <w:tc>
                <w:tcPr>
                  <w:tcW w:w="1412" w:type="dxa"/>
                  <w:vAlign w:val="center"/>
                </w:tcPr>
                <w:p w14:paraId="021A3D3E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3AC36A9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40B9C1A5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5926094F" w14:textId="77777777" w:rsidTr="00286E2C">
              <w:tc>
                <w:tcPr>
                  <w:tcW w:w="1412" w:type="dxa"/>
                  <w:vAlign w:val="center"/>
                </w:tcPr>
                <w:p w14:paraId="00C1F148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2B51F641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  <w:p w14:paraId="0260DDB5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  <w:tr w:rsidR="00695787" w:rsidRPr="003F219F" w14:paraId="6546CDEA" w14:textId="77777777" w:rsidTr="00286E2C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234005C4" w14:textId="77777777" w:rsidR="00695787" w:rsidRPr="003F219F" w:rsidRDefault="00695787" w:rsidP="00286E2C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6A29EBC5" w14:textId="77777777" w:rsidR="00695787" w:rsidRPr="003F219F" w:rsidRDefault="00695787" w:rsidP="00286E2C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685672AE" w14:textId="77777777" w:rsidR="00695787" w:rsidRPr="003F219F" w:rsidRDefault="00695787" w:rsidP="00695787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    </w:t>
            </w:r>
          </w:p>
          <w:p w14:paraId="577A73E5" w14:textId="77777777" w:rsidR="00695787" w:rsidRPr="003F219F" w:rsidRDefault="00695787" w:rsidP="00695787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Domain: </w:t>
            </w:r>
            <w:r w:rsidRPr="003F219F">
              <w:rPr>
                <w:rFonts w:ascii="Cambria Math" w:hAnsi="Cambria Math"/>
              </w:rPr>
              <w:br/>
            </w:r>
          </w:p>
          <w:p w14:paraId="0FBD0D9B" w14:textId="77777777" w:rsidR="00695787" w:rsidRPr="003F219F" w:rsidRDefault="00695787" w:rsidP="00695787"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Range: </w:t>
            </w:r>
            <w:r w:rsidRPr="003F219F">
              <w:rPr>
                <w:rFonts w:ascii="Cambria Math" w:hAnsi="Cambria Math"/>
              </w:rPr>
              <w:br/>
            </w:r>
          </w:p>
        </w:tc>
      </w:tr>
      <w:tr w:rsidR="00695787" w:rsidRPr="003F219F" w14:paraId="45E963DE" w14:textId="77777777" w:rsidTr="00695787">
        <w:tc>
          <w:tcPr>
            <w:tcW w:w="10790" w:type="dxa"/>
            <w:gridSpan w:val="2"/>
          </w:tcPr>
          <w:p w14:paraId="710EB4EB" w14:textId="77777777" w:rsidR="00695787" w:rsidRPr="003F219F" w:rsidRDefault="00695787">
            <w:r w:rsidRPr="003F219F">
              <w:t>10. How did you determine the domain and range for each function?</w:t>
            </w:r>
          </w:p>
          <w:p w14:paraId="5C3F805F" w14:textId="77777777" w:rsidR="00695787" w:rsidRPr="003F219F" w:rsidRDefault="00695787"/>
          <w:p w14:paraId="0B2CB706" w14:textId="77777777" w:rsidR="00695787" w:rsidRPr="003F219F" w:rsidRDefault="00695787"/>
          <w:p w14:paraId="4D7613FB" w14:textId="77777777" w:rsidR="00695787" w:rsidRPr="003F219F" w:rsidRDefault="00695787"/>
        </w:tc>
      </w:tr>
      <w:tr w:rsidR="00695787" w:rsidRPr="003F219F" w14:paraId="3D72A2E1" w14:textId="77777777" w:rsidTr="00695787">
        <w:tc>
          <w:tcPr>
            <w:tcW w:w="10790" w:type="dxa"/>
            <w:gridSpan w:val="2"/>
          </w:tcPr>
          <w:p w14:paraId="25A913C4" w14:textId="77777777" w:rsidR="00695787" w:rsidRPr="003F219F" w:rsidRDefault="00695787">
            <w:r w:rsidRPr="003F219F">
              <w:t>11. How can you determine if you should use arrow?</w:t>
            </w:r>
          </w:p>
          <w:p w14:paraId="6268110E" w14:textId="77777777" w:rsidR="00695787" w:rsidRPr="003F219F" w:rsidRDefault="00695787"/>
          <w:p w14:paraId="4D633188" w14:textId="77777777" w:rsidR="00695787" w:rsidRPr="003F219F" w:rsidRDefault="00695787"/>
          <w:p w14:paraId="71701A60" w14:textId="77777777" w:rsidR="00695787" w:rsidRPr="003F219F" w:rsidRDefault="00695787"/>
          <w:p w14:paraId="74B0CB42" w14:textId="77777777" w:rsidR="00695787" w:rsidRPr="003F219F" w:rsidRDefault="00695787"/>
        </w:tc>
      </w:tr>
      <w:tr w:rsidR="00286E2C" w:rsidRPr="003F219F" w14:paraId="46442367" w14:textId="77777777" w:rsidTr="001130F1">
        <w:trPr>
          <w:trHeight w:val="7478"/>
        </w:trPr>
        <w:tc>
          <w:tcPr>
            <w:tcW w:w="10790" w:type="dxa"/>
            <w:gridSpan w:val="2"/>
          </w:tcPr>
          <w:p w14:paraId="71DF6DF9" w14:textId="77777777" w:rsidR="00286E2C" w:rsidRPr="003F219F" w:rsidRDefault="00286E2C" w:rsidP="00286E2C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 w:rsidRPr="003F219F">
              <w:rPr>
                <w:rFonts w:ascii="Cambria" w:hAnsi="Cambria"/>
                <w:noProof/>
              </w:rPr>
              <w:t xml:space="preserve">12. </w:t>
            </w:r>
          </w:p>
          <w:tbl>
            <w:tblPr>
              <w:tblStyle w:val="TableGrid"/>
              <w:tblpPr w:leftFromText="180" w:rightFromText="180" w:vertAnchor="text" w:horzAnchor="page" w:tblpX="496" w:tblpY="154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1130F1" w:rsidRPr="003F219F" w14:paraId="2021BBB9" w14:textId="77777777" w:rsidTr="001130F1">
              <w:tc>
                <w:tcPr>
                  <w:tcW w:w="1412" w:type="dxa"/>
                  <w:vAlign w:val="center"/>
                </w:tcPr>
                <w:p w14:paraId="238ADA4D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20E584BB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  <w:i/>
                    </w:rPr>
                    <w:t>f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1130F1" w:rsidRPr="003F219F" w14:paraId="1438CFE7" w14:textId="77777777" w:rsidTr="001130F1">
              <w:tc>
                <w:tcPr>
                  <w:tcW w:w="1412" w:type="dxa"/>
                  <w:vAlign w:val="center"/>
                </w:tcPr>
                <w:p w14:paraId="492B6E1D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222C3A6F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15CA7D62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3B59DED8" w14:textId="77777777" w:rsidTr="001130F1">
              <w:tc>
                <w:tcPr>
                  <w:tcW w:w="1412" w:type="dxa"/>
                  <w:vAlign w:val="center"/>
                </w:tcPr>
                <w:p w14:paraId="628C8657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40AA500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6768D254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4B69DBB2" w14:textId="77777777" w:rsidTr="001130F1">
              <w:tc>
                <w:tcPr>
                  <w:tcW w:w="1412" w:type="dxa"/>
                  <w:vAlign w:val="center"/>
                </w:tcPr>
                <w:p w14:paraId="01C6E7C1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6B57E13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3BB28A21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10F42D7B" w14:textId="77777777" w:rsidTr="001130F1">
              <w:tc>
                <w:tcPr>
                  <w:tcW w:w="1412" w:type="dxa"/>
                  <w:vAlign w:val="center"/>
                </w:tcPr>
                <w:p w14:paraId="371E0EFC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731B2CA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68A4AFAB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0F3712AF" w14:textId="77777777" w:rsidTr="001130F1">
              <w:tc>
                <w:tcPr>
                  <w:tcW w:w="1412" w:type="dxa"/>
                  <w:vAlign w:val="center"/>
                </w:tcPr>
                <w:p w14:paraId="028192EA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FEDDC92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2333A469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0E5C55AE" w14:textId="77777777" w:rsidTr="001130F1">
              <w:tc>
                <w:tcPr>
                  <w:tcW w:w="1412" w:type="dxa"/>
                  <w:vAlign w:val="center"/>
                </w:tcPr>
                <w:p w14:paraId="4ED48270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99CEBBD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  <w:p w14:paraId="240C7E77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49604FFE" w14:textId="77777777" w:rsidTr="001130F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074F9B67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40971D2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695C9649" w14:textId="77777777" w:rsidTr="001130F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0EE9A0CA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3CA0CDF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1130F1" w:rsidRPr="003F219F" w14:paraId="3D4C8345" w14:textId="77777777" w:rsidTr="001130F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1FFE4F1B" w14:textId="77777777" w:rsidR="001130F1" w:rsidRPr="003F219F" w:rsidRDefault="001130F1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7A2D7773" w14:textId="77777777" w:rsidR="001130F1" w:rsidRPr="003F219F" w:rsidRDefault="001130F1" w:rsidP="009E4051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3B54B7B9" w14:textId="32D536C7" w:rsidR="001130F1" w:rsidRPr="003F219F" w:rsidRDefault="001130F1" w:rsidP="00286E2C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70310AD0" wp14:editId="2478B1E5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1082675</wp:posOffset>
                  </wp:positionV>
                  <wp:extent cx="3011170" cy="2997835"/>
                  <wp:effectExtent l="0" t="0" r="1143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4-x ,  x&lt;0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x ,  0≤x≤2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x-1,     x&gt;2</m:t>
                      </m:r>
                    </m:e>
                  </m:eqArr>
                </m:e>
              </m:d>
            </m:oMath>
          </w:p>
          <w:p w14:paraId="3C18FCE3" w14:textId="77777777" w:rsidR="001130F1" w:rsidRPr="003F219F" w:rsidRDefault="001130F1" w:rsidP="00286E2C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</w:p>
          <w:p w14:paraId="25AA71A6" w14:textId="77777777" w:rsidR="00286E2C" w:rsidRPr="003F219F" w:rsidRDefault="00286E2C" w:rsidP="00286E2C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 w:rsidRPr="003F219F">
              <w:rPr>
                <w:rFonts w:ascii="Cambria" w:hAnsi="Cambria"/>
                <w:noProof/>
              </w:rPr>
              <w:br/>
            </w:r>
            <w:r w:rsidRPr="003F219F">
              <w:rPr>
                <w:rFonts w:ascii="Cambria" w:hAnsi="Cambria"/>
                <w:noProof/>
              </w:rPr>
              <w:br/>
            </w:r>
            <w:r w:rsidRPr="003F219F">
              <w:rPr>
                <w:rFonts w:ascii="Cambria" w:hAnsi="Cambria"/>
                <w:noProof/>
              </w:rPr>
              <w:br/>
            </w:r>
          </w:p>
          <w:p w14:paraId="16D6B756" w14:textId="77777777" w:rsidR="00286E2C" w:rsidRPr="003F219F" w:rsidRDefault="00286E2C">
            <w:r w:rsidRPr="003F219F">
              <w:rPr>
                <w:rFonts w:ascii="Cambria Math" w:hAnsi="Cambria Math"/>
              </w:rPr>
              <w:t xml:space="preserve">                   </w:t>
            </w:r>
          </w:p>
        </w:tc>
      </w:tr>
      <w:tr w:rsidR="00286E2C" w:rsidRPr="003F219F" w14:paraId="3B8CEC8A" w14:textId="77777777" w:rsidTr="00695787">
        <w:tc>
          <w:tcPr>
            <w:tcW w:w="10790" w:type="dxa"/>
            <w:gridSpan w:val="2"/>
          </w:tcPr>
          <w:p w14:paraId="70C83AD7" w14:textId="6DD8803F" w:rsidR="003F219F" w:rsidRPr="003F219F" w:rsidRDefault="003F219F" w:rsidP="003F219F">
            <w:pPr>
              <w:rPr>
                <w:rFonts w:ascii="Cambria Math" w:hAnsi="Cambria Math"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2ACE132D" wp14:editId="5CB34E84">
                  <wp:simplePos x="0" y="0"/>
                  <wp:positionH relativeFrom="column">
                    <wp:posOffset>3543300</wp:posOffset>
                  </wp:positionH>
                  <wp:positionV relativeFrom="paragraph">
                    <wp:posOffset>282575</wp:posOffset>
                  </wp:positionV>
                  <wp:extent cx="3011170" cy="2997835"/>
                  <wp:effectExtent l="0" t="0" r="1143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219F">
              <w:rPr>
                <w:bCs/>
                <w:iCs/>
              </w:rPr>
              <w:t xml:space="preserve">13.  </w:t>
            </w:r>
            <m:oMath>
              <m:r>
                <w:rPr>
                  <w:rFonts w:ascii="Cambria Math" w:hAnsi="Cambria Math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w:proofErr w:type="gramStart"/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-2</m:t>
                      </m:r>
                      <m:r>
                        <w:rPr>
                          <w:rFonts w:ascii="Cambria Math" w:hAnsi="Cambria Math"/>
                        </w:rPr>
                        <m:t xml:space="preserve"> ,</m:t>
                      </m:r>
                      <w:proofErr w:type="gramEnd"/>
                      <m:r>
                        <w:rPr>
                          <w:rFonts w:ascii="Cambria Math" w:hAnsi="Cambria Math"/>
                        </w:rPr>
                        <m:t xml:space="preserve">  x</m:t>
                      </m:r>
                      <m:r>
                        <w:rPr>
                          <w:rFonts w:ascii="Cambria Math" w:hAnsi="Cambria Math"/>
                        </w:rPr>
                        <m:t>≤-1</m:t>
                      </m:r>
                    </m:e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2-</m:t>
                          </m:r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, - 1</m:t>
                      </m:r>
                      <m:r>
                        <w:rPr>
                          <w:rFonts w:ascii="Cambria Math" w:hAnsi="Cambria Math"/>
                        </w:rPr>
                        <m:t>&lt;x</m:t>
                      </m:r>
                    </m:e>
                  </m:eqArr>
                </m:e>
              </m:d>
            </m:oMath>
          </w:p>
          <w:p w14:paraId="4C864E94" w14:textId="6DD05EFA" w:rsidR="003F219F" w:rsidRPr="003F219F" w:rsidRDefault="003F219F" w:rsidP="003F219F">
            <w:pPr>
              <w:rPr>
                <w:rFonts w:ascii="Cambria Math" w:hAnsi="Cambria Math"/>
              </w:rPr>
            </w:pPr>
          </w:p>
          <w:tbl>
            <w:tblPr>
              <w:tblStyle w:val="TableGrid"/>
              <w:tblW w:w="0" w:type="auto"/>
              <w:tblInd w:w="578" w:type="dxa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3F219F" w:rsidRPr="003F219F" w14:paraId="6DF542B3" w14:textId="77777777" w:rsidTr="009E4051">
              <w:tc>
                <w:tcPr>
                  <w:tcW w:w="1412" w:type="dxa"/>
                  <w:vAlign w:val="center"/>
                </w:tcPr>
                <w:p w14:paraId="57816300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19BFCBAC" w14:textId="1BA74955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  <w:i/>
                    </w:rPr>
                    <w:t>s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3F219F" w:rsidRPr="003F219F" w14:paraId="16E30760" w14:textId="77777777" w:rsidTr="009E4051">
              <w:tc>
                <w:tcPr>
                  <w:tcW w:w="1412" w:type="dxa"/>
                  <w:vAlign w:val="center"/>
                </w:tcPr>
                <w:p w14:paraId="750CB639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03B7A9D0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37FA42D7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3C6C1BC3" w14:textId="77777777" w:rsidTr="009E4051">
              <w:tc>
                <w:tcPr>
                  <w:tcW w:w="1412" w:type="dxa"/>
                  <w:vAlign w:val="center"/>
                </w:tcPr>
                <w:p w14:paraId="1E9EBC7A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AB15C8D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11386AF6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0BE8B5F5" w14:textId="77777777" w:rsidTr="009E4051">
              <w:tc>
                <w:tcPr>
                  <w:tcW w:w="1412" w:type="dxa"/>
                  <w:vAlign w:val="center"/>
                </w:tcPr>
                <w:p w14:paraId="1A71CAC1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A7C0976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2383A1F3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262FB037" w14:textId="77777777" w:rsidTr="009E4051">
              <w:tc>
                <w:tcPr>
                  <w:tcW w:w="1412" w:type="dxa"/>
                  <w:vAlign w:val="center"/>
                </w:tcPr>
                <w:p w14:paraId="799920D6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028DB1B9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10E7C2FA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5A3DF6AA" w14:textId="77777777" w:rsidTr="009E4051">
              <w:tc>
                <w:tcPr>
                  <w:tcW w:w="1412" w:type="dxa"/>
                  <w:vAlign w:val="center"/>
                </w:tcPr>
                <w:p w14:paraId="0E87EBBA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0F6AE576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12F19DC3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1C8C5179" w14:textId="77777777" w:rsidTr="009E4051">
              <w:tc>
                <w:tcPr>
                  <w:tcW w:w="1412" w:type="dxa"/>
                  <w:vAlign w:val="center"/>
                </w:tcPr>
                <w:p w14:paraId="162CB3C6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4BF96881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  <w:p w14:paraId="3A2AF1D5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3F219F" w:rsidRPr="003F219F" w14:paraId="485374AB" w14:textId="77777777" w:rsidTr="009E405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4E1E414F" w14:textId="77777777" w:rsidR="003F219F" w:rsidRPr="003F219F" w:rsidRDefault="003F219F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79BC4FEF" w14:textId="77777777" w:rsidR="003F219F" w:rsidRPr="003F219F" w:rsidRDefault="003F219F" w:rsidP="009E4051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3F0EF2FF" w14:textId="0BA4320E" w:rsidR="00286E2C" w:rsidRPr="003F219F" w:rsidRDefault="003F219F" w:rsidP="003F219F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    </w:t>
            </w:r>
          </w:p>
        </w:tc>
      </w:tr>
    </w:tbl>
    <w:p w14:paraId="7B7838BA" w14:textId="77777777" w:rsidR="00D7011A" w:rsidRPr="003F219F" w:rsidRDefault="00D7011A" w:rsidP="00D7011A">
      <w:pPr>
        <w:rPr>
          <w:sz w:val="22"/>
          <w:szCs w:val="22"/>
        </w:rPr>
      </w:pPr>
      <w:r w:rsidRPr="003F219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7E48F" wp14:editId="60D7FB58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3413760" cy="800100"/>
                <wp:effectExtent l="0" t="0" r="15240" b="38100"/>
                <wp:wrapNone/>
                <wp:docPr id="9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6A4E6B" w14:textId="14A37CD3" w:rsidR="009E4051" w:rsidRPr="00685754" w:rsidRDefault="009E4051" w:rsidP="00D7011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HW#112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:  </w:t>
                            </w:r>
                            <w:r>
                              <w:rPr>
                                <w:rFonts w:ascii="Cambria" w:hAnsi="Cambria"/>
                              </w:rPr>
                              <w:t>Piece-wise Functions Review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Pr="00685754">
                              <w:rPr>
                                <w:rFonts w:ascii="Cambria" w:hAnsi="Cambria"/>
                              </w:rPr>
                              <w:br/>
                              <w:t>Geometry</w:t>
                            </w:r>
                          </w:p>
                          <w:p w14:paraId="334F4047" w14:textId="185C8B8D" w:rsidR="009E4051" w:rsidRPr="00685754" w:rsidRDefault="009E4051" w:rsidP="00D7011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>Due: Tuesday April 26</w:t>
                            </w:r>
                            <w:r w:rsidRPr="000276C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79pt;margin-top:-17.95pt;width:268.8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" strokeweight="1.5pt">
                <v:textbox>
                  <w:txbxContent>
                    <w:p w14:paraId="326A4E6B" w14:textId="14A37CD3" w:rsidR="009E4051" w:rsidRPr="00685754" w:rsidRDefault="009E4051" w:rsidP="00D7011A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HW#112</w:t>
                      </w:r>
                      <w:r w:rsidRPr="00685754">
                        <w:rPr>
                          <w:rFonts w:ascii="Cambria" w:hAnsi="Cambria"/>
                        </w:rPr>
                        <w:t xml:space="preserve">:  </w:t>
                      </w:r>
                      <w:r>
                        <w:rPr>
                          <w:rFonts w:ascii="Cambria" w:hAnsi="Cambria"/>
                        </w:rPr>
                        <w:t>Piece-wise Functions Review</w:t>
                      </w:r>
                      <w:r w:rsidRPr="00685754">
                        <w:rPr>
                          <w:rFonts w:ascii="Cambria" w:hAnsi="Cambria"/>
                        </w:rPr>
                        <w:t xml:space="preserve"> </w:t>
                      </w:r>
                      <w:r w:rsidRPr="00685754">
                        <w:rPr>
                          <w:rFonts w:ascii="Cambria" w:hAnsi="Cambria"/>
                        </w:rPr>
                        <w:br/>
                        <w:t>Geometry</w:t>
                      </w:r>
                    </w:p>
                    <w:p w14:paraId="334F4047" w14:textId="185C8B8D" w:rsidR="009E4051" w:rsidRPr="00685754" w:rsidRDefault="009E4051" w:rsidP="00D7011A">
                      <w:pPr>
                        <w:jc w:val="center"/>
                        <w:rPr>
                          <w:b/>
                        </w:rPr>
                      </w:pPr>
                      <w:r>
                        <w:t>Due: Tuesday April 26</w:t>
                      </w:r>
                      <w:r w:rsidRPr="000276CB">
                        <w:rPr>
                          <w:vertAlign w:val="superscript"/>
                        </w:rPr>
                        <w:t>th</w:t>
                      </w:r>
                      <w:r>
                        <w:t>, 2016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252BA3" w14:textId="77777777" w:rsidR="00D7011A" w:rsidRPr="003F219F" w:rsidRDefault="00D7011A" w:rsidP="00D7011A">
      <w:pPr>
        <w:rPr>
          <w:sz w:val="22"/>
          <w:szCs w:val="22"/>
        </w:rPr>
      </w:pPr>
      <w:r w:rsidRPr="003F219F">
        <w:rPr>
          <w:sz w:val="22"/>
          <w:szCs w:val="22"/>
        </w:rPr>
        <w:t>Name: ______________________________ TP: _______</w:t>
      </w:r>
      <w:r w:rsidRPr="003F219F">
        <w:rPr>
          <w:sz w:val="22"/>
          <w:szCs w:val="22"/>
        </w:rPr>
        <w:br/>
      </w:r>
    </w:p>
    <w:p w14:paraId="285B440C" w14:textId="065E0C9D" w:rsidR="000276CB" w:rsidRDefault="00FE3A71">
      <w: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282"/>
        <w:gridCol w:w="226"/>
      </w:tblGrid>
      <w:tr w:rsidR="00FE3A71" w14:paraId="13AEA891" w14:textId="77777777" w:rsidTr="00FE3A71">
        <w:trPr>
          <w:trHeight w:val="2258"/>
        </w:trPr>
        <w:tc>
          <w:tcPr>
            <w:tcW w:w="5508" w:type="dxa"/>
          </w:tcPr>
          <w:p w14:paraId="397C4475" w14:textId="5E3BB7A7" w:rsidR="00FE3A71" w:rsidRDefault="00FE3A71">
            <w:r>
              <w:t>1. When do you use an open circle?</w:t>
            </w:r>
          </w:p>
        </w:tc>
        <w:tc>
          <w:tcPr>
            <w:tcW w:w="5508" w:type="dxa"/>
            <w:gridSpan w:val="2"/>
          </w:tcPr>
          <w:p w14:paraId="6F5B112C" w14:textId="34016519" w:rsidR="00FE3A71" w:rsidRDefault="00FE3A71">
            <w:r>
              <w:t>2. When do you use a closed circle?</w:t>
            </w:r>
          </w:p>
        </w:tc>
      </w:tr>
      <w:tr w:rsidR="00FE3A71" w14:paraId="0B9B51FA" w14:textId="77777777" w:rsidTr="00FE3A71">
        <w:trPr>
          <w:trHeight w:val="3140"/>
        </w:trPr>
        <w:tc>
          <w:tcPr>
            <w:tcW w:w="5508" w:type="dxa"/>
          </w:tcPr>
          <w:p w14:paraId="1EA751F4" w14:textId="13FFAF19" w:rsidR="00FE3A71" w:rsidRDefault="00FE3A71">
            <w:r>
              <w:t>3. Which function do you plug -2 into? Explain.</w:t>
            </w:r>
          </w:p>
          <w:p w14:paraId="52ED0110" w14:textId="77777777" w:rsidR="00FE3A71" w:rsidRPr="003F219F" w:rsidRDefault="00FE3A71" w:rsidP="00FE3A71">
            <w:pPr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</w:rPr>
                          <m:t xml:space="preserve"> ,  x</m:t>
                        </m:r>
                        <m:r>
                          <w:rPr>
                            <w:rFonts w:ascii="Cambria Math" w:hAnsi="Cambria Math"/>
                          </w:rPr>
                          <m:t>≤-1</m:t>
                        </m:r>
                      </m:e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2-</m:t>
                            </m:r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, - 1</m:t>
                        </m:r>
                        <m:r>
                          <w:rPr>
                            <w:rFonts w:ascii="Cambria Math" w:hAnsi="Cambria Math"/>
                          </w:rPr>
                          <m:t>&lt;x</m:t>
                        </m:r>
                      </m:e>
                    </m:eqArr>
                  </m:e>
                </m:d>
              </m:oMath>
            </m:oMathPara>
          </w:p>
          <w:p w14:paraId="2E858597" w14:textId="77777777" w:rsidR="00FE3A71" w:rsidRDefault="00FE3A71"/>
        </w:tc>
        <w:tc>
          <w:tcPr>
            <w:tcW w:w="5508" w:type="dxa"/>
            <w:gridSpan w:val="2"/>
          </w:tcPr>
          <w:p w14:paraId="04BFE74F" w14:textId="77777777" w:rsidR="00FE3A71" w:rsidRDefault="00FE3A71">
            <w:r>
              <w:t>4. Why do you plug -1 into both functions? Explain.</w:t>
            </w:r>
          </w:p>
          <w:p w14:paraId="57EAB9F1" w14:textId="77777777" w:rsidR="00FE3A71" w:rsidRPr="003F219F" w:rsidRDefault="00FE3A71" w:rsidP="00FE3A71">
            <w:pPr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r>
                          <w:rPr>
                            <w:rFonts w:ascii="Cambria Math" w:hAnsi="Cambria Math"/>
                          </w:rPr>
                          <m:t xml:space="preserve"> ,  x</m:t>
                        </m:r>
                        <m:r>
                          <w:rPr>
                            <w:rFonts w:ascii="Cambria Math" w:hAnsi="Cambria Math"/>
                          </w:rPr>
                          <m:t>≤-1</m:t>
                        </m:r>
                      </m:e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2-</m:t>
                            </m:r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, - 1</m:t>
                        </m:r>
                        <m:r>
                          <w:rPr>
                            <w:rFonts w:ascii="Cambria Math" w:hAnsi="Cambria Math"/>
                          </w:rPr>
                          <m:t>&lt;x</m:t>
                        </m:r>
                      </m:e>
                    </m:eqArr>
                  </m:e>
                </m:d>
              </m:oMath>
            </m:oMathPara>
          </w:p>
          <w:p w14:paraId="5362AD33" w14:textId="2420433B" w:rsidR="00FE3A71" w:rsidRDefault="00FE3A71"/>
        </w:tc>
      </w:tr>
      <w:tr w:rsidR="00FE3A71" w14:paraId="697AD1D6" w14:textId="77777777" w:rsidTr="009E4051">
        <w:trPr>
          <w:trHeight w:val="3950"/>
        </w:trPr>
        <w:tc>
          <w:tcPr>
            <w:tcW w:w="5508" w:type="dxa"/>
          </w:tcPr>
          <w:p w14:paraId="4CA5D828" w14:textId="77777777" w:rsidR="00FE3A71" w:rsidRDefault="00FE3A71">
            <w:r>
              <w:t>5. Identify the domain of the function below.</w:t>
            </w:r>
          </w:p>
          <w:p w14:paraId="60A48C21" w14:textId="01E35302" w:rsidR="00A4723D" w:rsidRDefault="00A4723D">
            <w:r>
              <w:rPr>
                <w:noProof/>
              </w:rPr>
              <w:drawing>
                <wp:inline distT="0" distB="0" distL="0" distR="0" wp14:anchorId="08F43212" wp14:editId="7DB0C3DF">
                  <wp:extent cx="2357438" cy="2200275"/>
                  <wp:effectExtent l="0" t="0" r="5080" b="9525"/>
                  <wp:docPr id="10" name="Picture 10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2420" r="65620" b="23831"/>
                          <a:stretch/>
                        </pic:blipFill>
                        <pic:spPr bwMode="auto">
                          <a:xfrm>
                            <a:off x="0" y="0"/>
                            <a:ext cx="2357746" cy="2200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1162444F" w14:textId="77777777" w:rsidR="00FE3A71" w:rsidRDefault="00FE3A71">
            <w:r>
              <w:t>6. Identify the range of the function below.</w:t>
            </w:r>
          </w:p>
          <w:p w14:paraId="23A0C38E" w14:textId="015CD99B" w:rsidR="00A4723D" w:rsidRDefault="00A4723D">
            <w:r>
              <w:rPr>
                <w:noProof/>
              </w:rPr>
              <w:drawing>
                <wp:inline distT="0" distB="0" distL="0" distR="0" wp14:anchorId="6214C78A" wp14:editId="5237F27B">
                  <wp:extent cx="2357438" cy="2200275"/>
                  <wp:effectExtent l="0" t="0" r="5080" b="9525"/>
                  <wp:docPr id="13" name="Picture 13" descr="../../../../Desktop/Screen%20Shot%202016-04-10%20at%208.58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4-10%20at%208.58.40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2420" r="65620" b="23831"/>
                          <a:stretch/>
                        </pic:blipFill>
                        <pic:spPr bwMode="auto">
                          <a:xfrm>
                            <a:off x="0" y="0"/>
                            <a:ext cx="2357746" cy="2200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A71" w14:paraId="32FAE54E" w14:textId="77777777" w:rsidTr="00A4723D">
        <w:trPr>
          <w:trHeight w:val="3500"/>
        </w:trPr>
        <w:tc>
          <w:tcPr>
            <w:tcW w:w="5508" w:type="dxa"/>
          </w:tcPr>
          <w:p w14:paraId="094392FD" w14:textId="77777777" w:rsidR="009E4051" w:rsidRDefault="00A4723D" w:rsidP="009E4051">
            <w:r>
              <w:t xml:space="preserve">7. </w:t>
            </w:r>
            <w:r w:rsidR="009E4051">
              <w:t>Identify the domain of the function below.</w:t>
            </w:r>
          </w:p>
          <w:p w14:paraId="27D0E1E0" w14:textId="1F5A5797" w:rsidR="00FE3A71" w:rsidRDefault="00321126" w:rsidP="009E4051">
            <w:r>
              <w:rPr>
                <w:noProof/>
              </w:rPr>
              <w:drawing>
                <wp:inline distT="0" distB="0" distL="0" distR="0" wp14:anchorId="67DF117F" wp14:editId="46790E42">
                  <wp:extent cx="2214563" cy="2228850"/>
                  <wp:effectExtent l="0" t="0" r="0" b="6350"/>
                  <wp:docPr id="288" name="Picture 288" descr="../../../../Desktop/Screen%20Shot%202016-04-10%20at%208.58.4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esktop/Screen%20Shot%202016-04-10%20at%208.58.45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92" t="2021" r="412" b="19145"/>
                          <a:stretch/>
                        </pic:blipFill>
                        <pic:spPr bwMode="auto">
                          <a:xfrm>
                            <a:off x="0" y="0"/>
                            <a:ext cx="2214876" cy="222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090238C7" w14:textId="77777777" w:rsidR="00FE3A71" w:rsidRDefault="00A4723D">
            <w:r>
              <w:t xml:space="preserve">8. </w:t>
            </w:r>
            <w:r w:rsidR="009E4051">
              <w:t xml:space="preserve"> Identify the range of the function below.</w:t>
            </w:r>
          </w:p>
          <w:p w14:paraId="13760DC4" w14:textId="7F5A70B9" w:rsidR="009E4051" w:rsidRDefault="00321126">
            <w:r>
              <w:rPr>
                <w:noProof/>
              </w:rPr>
              <w:drawing>
                <wp:inline distT="0" distB="0" distL="0" distR="0" wp14:anchorId="7EC1AC50" wp14:editId="66FC7D29">
                  <wp:extent cx="2214563" cy="2228850"/>
                  <wp:effectExtent l="0" t="0" r="0" b="6350"/>
                  <wp:docPr id="17" name="Picture 17" descr="../../../../Desktop/Screen%20Shot%202016-04-10%20at%208.58.4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esktop/Screen%20Shot%202016-04-10%20at%208.58.45%20PM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92" t="2021" r="412" b="19145"/>
                          <a:stretch/>
                        </pic:blipFill>
                        <pic:spPr bwMode="auto">
                          <a:xfrm>
                            <a:off x="0" y="0"/>
                            <a:ext cx="2214876" cy="222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23D" w:rsidRPr="003F219F" w14:paraId="3A030D11" w14:textId="77777777" w:rsidTr="009E4051">
        <w:trPr>
          <w:gridAfter w:val="1"/>
          <w:wAfter w:w="226" w:type="dxa"/>
          <w:trHeight w:val="7478"/>
        </w:trPr>
        <w:tc>
          <w:tcPr>
            <w:tcW w:w="10790" w:type="dxa"/>
            <w:gridSpan w:val="2"/>
          </w:tcPr>
          <w:p w14:paraId="4534F823" w14:textId="3548DAB3" w:rsidR="00A4723D" w:rsidRPr="003F219F" w:rsidRDefault="00A4723D" w:rsidP="009E4051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>9</w:t>
            </w:r>
            <w:r w:rsidRPr="003F219F">
              <w:rPr>
                <w:rFonts w:ascii="Cambria" w:hAnsi="Cambria"/>
                <w:noProof/>
              </w:rPr>
              <w:t xml:space="preserve">. </w:t>
            </w:r>
          </w:p>
          <w:tbl>
            <w:tblPr>
              <w:tblStyle w:val="TableGrid"/>
              <w:tblpPr w:leftFromText="180" w:rightFromText="180" w:vertAnchor="text" w:horzAnchor="page" w:tblpX="496" w:tblpY="154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A4723D" w:rsidRPr="003F219F" w14:paraId="7FCAC38C" w14:textId="77777777" w:rsidTr="009E4051">
              <w:tc>
                <w:tcPr>
                  <w:tcW w:w="1412" w:type="dxa"/>
                  <w:vAlign w:val="center"/>
                </w:tcPr>
                <w:p w14:paraId="1C202A43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19021420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  <w:i/>
                    </w:rPr>
                    <w:t>f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A4723D" w:rsidRPr="003F219F" w14:paraId="11621924" w14:textId="77777777" w:rsidTr="009E4051">
              <w:tc>
                <w:tcPr>
                  <w:tcW w:w="1412" w:type="dxa"/>
                  <w:vAlign w:val="center"/>
                </w:tcPr>
                <w:p w14:paraId="20BCCD58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061E69A3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57C73C53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6D67AA6E" w14:textId="77777777" w:rsidTr="009E4051">
              <w:tc>
                <w:tcPr>
                  <w:tcW w:w="1412" w:type="dxa"/>
                  <w:vAlign w:val="center"/>
                </w:tcPr>
                <w:p w14:paraId="7B6B3D83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C23B6B6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61254227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3C814979" w14:textId="77777777" w:rsidTr="009E4051">
              <w:tc>
                <w:tcPr>
                  <w:tcW w:w="1412" w:type="dxa"/>
                  <w:vAlign w:val="center"/>
                </w:tcPr>
                <w:p w14:paraId="3D023D1D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9EF64D1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0FFB7341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3B878815" w14:textId="77777777" w:rsidTr="009E4051">
              <w:tc>
                <w:tcPr>
                  <w:tcW w:w="1412" w:type="dxa"/>
                  <w:vAlign w:val="center"/>
                </w:tcPr>
                <w:p w14:paraId="46EC7E06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79AB8890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44A2FB17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5FD1B3FC" w14:textId="77777777" w:rsidTr="009E4051">
              <w:tc>
                <w:tcPr>
                  <w:tcW w:w="1412" w:type="dxa"/>
                  <w:vAlign w:val="center"/>
                </w:tcPr>
                <w:p w14:paraId="597C6897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4C55654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718D9673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724A244C" w14:textId="77777777" w:rsidTr="009E4051">
              <w:tc>
                <w:tcPr>
                  <w:tcW w:w="1412" w:type="dxa"/>
                  <w:vAlign w:val="center"/>
                </w:tcPr>
                <w:p w14:paraId="0AF2AE48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1B14AA91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02E04F2D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28AA129A" w14:textId="77777777" w:rsidTr="009E405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215F653C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63BB6F4F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6DEC160D" w14:textId="77777777" w:rsidTr="009E405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1F985CD0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32D5A40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394A5FC5" w14:textId="77777777" w:rsidTr="009E405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1516D188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27711BF5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7548D344" w14:textId="044B6DFE" w:rsidR="00A4723D" w:rsidRPr="003F219F" w:rsidRDefault="00A4723D" w:rsidP="009E4051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2x</m:t>
                        </m:r>
                        <m:r>
                          <w:rPr>
                            <w:rFonts w:ascii="Cambria Math" w:hAnsi="Cambria Math"/>
                          </w:rPr>
                          <m:t xml:space="preserve"> ,  x&lt;0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  <m:r>
                          <w:rPr>
                            <w:rFonts w:ascii="Cambria Math" w:hAnsi="Cambria Math"/>
                          </w:rPr>
                          <m:t xml:space="preserve"> ,  0≤x≤2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3-x</m:t>
                        </m:r>
                        <m:r>
                          <w:rPr>
                            <w:rFonts w:ascii="Cambria Math" w:eastAsia="Cambria Math" w:hAnsi="Cambria Math" w:cs="Cambria Math"/>
                          </w:rPr>
                          <m:t>,     x&gt;2</m:t>
                        </m:r>
                      </m:e>
                    </m:eqArr>
                  </m:e>
                </m:d>
              </m:oMath>
            </m:oMathPara>
          </w:p>
          <w:p w14:paraId="05DDDB95" w14:textId="5CC76331" w:rsidR="00A4723D" w:rsidRPr="003F219F" w:rsidRDefault="000E2FA9" w:rsidP="009E4051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2D39DC55" wp14:editId="6835384C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-75565</wp:posOffset>
                  </wp:positionV>
                  <wp:extent cx="3011170" cy="2997835"/>
                  <wp:effectExtent l="0" t="0" r="1143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3D8A9E" w14:textId="77777777" w:rsidR="00A4723D" w:rsidRPr="003F219F" w:rsidRDefault="00A4723D" w:rsidP="009E4051">
            <w:pPr>
              <w:shd w:val="clear" w:color="auto" w:fill="FFFFFF"/>
              <w:spacing w:line="288" w:lineRule="atLeast"/>
              <w:textAlignment w:val="baseline"/>
              <w:rPr>
                <w:rFonts w:ascii="Cambria" w:hAnsi="Cambria"/>
                <w:noProof/>
              </w:rPr>
            </w:pPr>
            <w:r w:rsidRPr="003F219F">
              <w:rPr>
                <w:rFonts w:ascii="Cambria" w:hAnsi="Cambria"/>
                <w:noProof/>
              </w:rPr>
              <w:br/>
            </w:r>
            <w:r w:rsidRPr="003F219F">
              <w:rPr>
                <w:rFonts w:ascii="Cambria" w:hAnsi="Cambria"/>
                <w:noProof/>
              </w:rPr>
              <w:br/>
            </w:r>
            <w:r w:rsidRPr="003F219F">
              <w:rPr>
                <w:rFonts w:ascii="Cambria" w:hAnsi="Cambria"/>
                <w:noProof/>
              </w:rPr>
              <w:br/>
            </w:r>
          </w:p>
          <w:p w14:paraId="72FB9EAB" w14:textId="77777777" w:rsidR="00A4723D" w:rsidRPr="003F219F" w:rsidRDefault="00A4723D" w:rsidP="009E4051">
            <w:r w:rsidRPr="003F219F">
              <w:rPr>
                <w:rFonts w:ascii="Cambria Math" w:hAnsi="Cambria Math"/>
              </w:rPr>
              <w:t xml:space="preserve">                   </w:t>
            </w:r>
          </w:p>
        </w:tc>
      </w:tr>
      <w:tr w:rsidR="00A4723D" w:rsidRPr="003F219F" w14:paraId="34A4B17D" w14:textId="77777777" w:rsidTr="000E2FA9">
        <w:trPr>
          <w:gridAfter w:val="1"/>
          <w:wAfter w:w="226" w:type="dxa"/>
          <w:trHeight w:val="6173"/>
        </w:trPr>
        <w:tc>
          <w:tcPr>
            <w:tcW w:w="10790" w:type="dxa"/>
            <w:gridSpan w:val="2"/>
          </w:tcPr>
          <w:p w14:paraId="5CBDB238" w14:textId="77777777" w:rsidR="000E2FA9" w:rsidRDefault="000E2FA9" w:rsidP="009E4051">
            <w:pPr>
              <w:rPr>
                <w:bCs/>
                <w:iCs/>
              </w:rPr>
            </w:pPr>
          </w:p>
          <w:p w14:paraId="22192443" w14:textId="50FC8566" w:rsidR="00A4723D" w:rsidRPr="003F219F" w:rsidRDefault="00A4723D" w:rsidP="009E4051">
            <w:pPr>
              <w:rPr>
                <w:rFonts w:ascii="Cambria Math" w:hAnsi="Cambria Math"/>
              </w:rPr>
            </w:pPr>
            <w:r w:rsidRPr="003F219F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576" behindDoc="0" locked="0" layoutInCell="1" allowOverlap="1" wp14:anchorId="1A55C3C4" wp14:editId="6743E6D4">
                  <wp:simplePos x="0" y="0"/>
                  <wp:positionH relativeFrom="column">
                    <wp:posOffset>3543300</wp:posOffset>
                  </wp:positionH>
                  <wp:positionV relativeFrom="paragraph">
                    <wp:posOffset>282575</wp:posOffset>
                  </wp:positionV>
                  <wp:extent cx="3011170" cy="2997835"/>
                  <wp:effectExtent l="0" t="0" r="1143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170" cy="299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  <w:iCs/>
              </w:rPr>
              <w:t>10</w:t>
            </w:r>
            <w:r w:rsidRPr="003F219F">
              <w:rPr>
                <w:bCs/>
                <w:iCs/>
              </w:rPr>
              <w:t xml:space="preserve">.  </w:t>
            </w:r>
            <m:oMath>
              <m:r>
                <w:rPr>
                  <w:rFonts w:ascii="Cambria Math" w:hAnsi="Cambria Math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w:proofErr w:type="gramStart"/>
                      <m:r>
                        <w:rPr>
                          <w:rFonts w:ascii="Cambria Math" w:hAnsi="Cambria Math"/>
                        </w:rPr>
                        <m:t>-5</m:t>
                      </m:r>
                      <m:r>
                        <w:rPr>
                          <w:rFonts w:ascii="Cambria Math" w:hAnsi="Cambria Math"/>
                        </w:rPr>
                        <m:t xml:space="preserve"> ,</m:t>
                      </m:r>
                      <w:proofErr w:type="gramEnd"/>
                      <m:r>
                        <w:rPr>
                          <w:rFonts w:ascii="Cambria Math" w:hAnsi="Cambria Math"/>
                        </w:rPr>
                        <m:t xml:space="preserve">  x</m:t>
                      </m:r>
                      <m:r>
                        <w:rPr>
                          <w:rFonts w:ascii="Cambria Math" w:hAnsi="Cambria Math"/>
                        </w:rPr>
                        <m:t>≤-1</m:t>
                      </m:r>
                    </m:e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2-</m:t>
                          </m:r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, - 1</m:t>
                      </m:r>
                      <m:r>
                        <w:rPr>
                          <w:rFonts w:ascii="Cambria Math" w:hAnsi="Cambria Math"/>
                        </w:rPr>
                        <m:t>&lt;x</m:t>
                      </m:r>
                    </m:e>
                  </m:eqArr>
                </m:e>
              </m:d>
            </m:oMath>
          </w:p>
          <w:p w14:paraId="3990E513" w14:textId="77777777" w:rsidR="00A4723D" w:rsidRPr="003F219F" w:rsidRDefault="00A4723D" w:rsidP="009E4051">
            <w:pPr>
              <w:rPr>
                <w:rFonts w:ascii="Cambria Math" w:hAnsi="Cambria Math"/>
              </w:rPr>
            </w:pPr>
          </w:p>
          <w:tbl>
            <w:tblPr>
              <w:tblStyle w:val="TableGrid"/>
              <w:tblW w:w="0" w:type="auto"/>
              <w:tblInd w:w="578" w:type="dxa"/>
              <w:tblLook w:val="04A0" w:firstRow="1" w:lastRow="0" w:firstColumn="1" w:lastColumn="0" w:noHBand="0" w:noVBand="1"/>
            </w:tblPr>
            <w:tblGrid>
              <w:gridCol w:w="1412"/>
              <w:gridCol w:w="2212"/>
            </w:tblGrid>
            <w:tr w:rsidR="00A4723D" w:rsidRPr="003F219F" w14:paraId="24CC20CC" w14:textId="77777777" w:rsidTr="009E4051">
              <w:tc>
                <w:tcPr>
                  <w:tcW w:w="1412" w:type="dxa"/>
                  <w:vAlign w:val="center"/>
                </w:tcPr>
                <w:p w14:paraId="06B0CF5D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 w:rsidRPr="003F219F">
                    <w:rPr>
                      <w:rFonts w:ascii="Cambria" w:hAnsi="Cambria"/>
                    </w:rPr>
                    <w:t>x</w:t>
                  </w:r>
                  <w:proofErr w:type="gramEnd"/>
                </w:p>
              </w:tc>
              <w:tc>
                <w:tcPr>
                  <w:tcW w:w="2212" w:type="dxa"/>
                </w:tcPr>
                <w:p w14:paraId="480FE4DF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  <w:proofErr w:type="gramStart"/>
                  <w:r>
                    <w:rPr>
                      <w:rFonts w:ascii="Cambria" w:hAnsi="Cambria"/>
                      <w:i/>
                    </w:rPr>
                    <w:t>s</w:t>
                  </w:r>
                  <w:proofErr w:type="gramEnd"/>
                  <w:r w:rsidRPr="003F219F">
                    <w:rPr>
                      <w:rFonts w:ascii="Cambria" w:hAnsi="Cambria"/>
                    </w:rPr>
                    <w:t>(x)</w:t>
                  </w:r>
                </w:p>
              </w:tc>
            </w:tr>
            <w:tr w:rsidR="00A4723D" w:rsidRPr="003F219F" w14:paraId="7FCD7BC9" w14:textId="77777777" w:rsidTr="009E4051">
              <w:tc>
                <w:tcPr>
                  <w:tcW w:w="1412" w:type="dxa"/>
                  <w:vAlign w:val="center"/>
                </w:tcPr>
                <w:p w14:paraId="4612E729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E3ADA72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12DB3D5B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679F7C18" w14:textId="77777777" w:rsidTr="009E4051">
              <w:tc>
                <w:tcPr>
                  <w:tcW w:w="1412" w:type="dxa"/>
                  <w:vAlign w:val="center"/>
                </w:tcPr>
                <w:p w14:paraId="0912C2E9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2FCC25E9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45D71723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5D628F91" w14:textId="77777777" w:rsidTr="009E4051">
              <w:tc>
                <w:tcPr>
                  <w:tcW w:w="1412" w:type="dxa"/>
                  <w:vAlign w:val="center"/>
                </w:tcPr>
                <w:p w14:paraId="6C689183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02A344E8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4C972490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177906D7" w14:textId="77777777" w:rsidTr="009E4051">
              <w:tc>
                <w:tcPr>
                  <w:tcW w:w="1412" w:type="dxa"/>
                  <w:vAlign w:val="center"/>
                </w:tcPr>
                <w:p w14:paraId="292A83B2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5F0B0B38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45BA4F17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4C1F9428" w14:textId="77777777" w:rsidTr="009E4051">
              <w:tc>
                <w:tcPr>
                  <w:tcW w:w="1412" w:type="dxa"/>
                  <w:vAlign w:val="center"/>
                </w:tcPr>
                <w:p w14:paraId="190825A6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689905FA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51873C42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43DDE21E" w14:textId="77777777" w:rsidTr="009E4051">
              <w:tc>
                <w:tcPr>
                  <w:tcW w:w="1412" w:type="dxa"/>
                  <w:vAlign w:val="center"/>
                </w:tcPr>
                <w:p w14:paraId="728396BF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D3B23E2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  <w:p w14:paraId="20DC70BE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  <w:tr w:rsidR="00A4723D" w:rsidRPr="003F219F" w14:paraId="32A2094F" w14:textId="77777777" w:rsidTr="009E4051">
              <w:trPr>
                <w:trHeight w:val="548"/>
              </w:trPr>
              <w:tc>
                <w:tcPr>
                  <w:tcW w:w="1412" w:type="dxa"/>
                  <w:vAlign w:val="center"/>
                </w:tcPr>
                <w:p w14:paraId="32388279" w14:textId="77777777" w:rsidR="00A4723D" w:rsidRPr="003F219F" w:rsidRDefault="00A4723D" w:rsidP="009E4051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2212" w:type="dxa"/>
                </w:tcPr>
                <w:p w14:paraId="3CF2332D" w14:textId="77777777" w:rsidR="00A4723D" w:rsidRPr="003F219F" w:rsidRDefault="00A4723D" w:rsidP="009E4051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0D4BEBE0" w14:textId="77777777" w:rsidR="00A4723D" w:rsidRPr="003F219F" w:rsidRDefault="00A4723D" w:rsidP="009E4051">
            <w:pPr>
              <w:rPr>
                <w:rFonts w:ascii="Cambria Math" w:hAnsi="Cambria Math"/>
              </w:rPr>
            </w:pPr>
            <w:r w:rsidRPr="003F219F">
              <w:rPr>
                <w:rFonts w:ascii="Cambria Math" w:hAnsi="Cambria Math"/>
              </w:rPr>
              <w:t xml:space="preserve">                                                                                                                      </w:t>
            </w:r>
          </w:p>
        </w:tc>
      </w:tr>
    </w:tbl>
    <w:p w14:paraId="42E92C87" w14:textId="77777777" w:rsidR="00FE3A71" w:rsidRPr="003F219F" w:rsidRDefault="00FE3A71"/>
    <w:sectPr w:rsidR="00FE3A71" w:rsidRPr="003F219F" w:rsidSect="000276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851FF"/>
    <w:multiLevelType w:val="hybridMultilevel"/>
    <w:tmpl w:val="4D2E36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2C4C23"/>
    <w:multiLevelType w:val="hybridMultilevel"/>
    <w:tmpl w:val="4D2E36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CB"/>
    <w:rsid w:val="000276CB"/>
    <w:rsid w:val="000C3D1E"/>
    <w:rsid w:val="000E2FA9"/>
    <w:rsid w:val="001130F1"/>
    <w:rsid w:val="00286E2C"/>
    <w:rsid w:val="00321126"/>
    <w:rsid w:val="003F219F"/>
    <w:rsid w:val="004D37CD"/>
    <w:rsid w:val="00695787"/>
    <w:rsid w:val="008603CE"/>
    <w:rsid w:val="00920E16"/>
    <w:rsid w:val="009E4051"/>
    <w:rsid w:val="00A4723D"/>
    <w:rsid w:val="00D7011A"/>
    <w:rsid w:val="00F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E169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6C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6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76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6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6CB"/>
    <w:rPr>
      <w:rFonts w:ascii="Lucida Grande" w:hAnsi="Lucida Grande" w:cstheme="minorBidi"/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6C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6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76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6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6CB"/>
    <w:rPr>
      <w:rFonts w:ascii="Lucida Grande" w:hAnsi="Lucida Grande" w:cstheme="minorBidi"/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microsoft.com/office/2007/relationships/hdphoto" Target="media/hdphoto1.wdp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388</Words>
  <Characters>2216</Characters>
  <Application>Microsoft Macintosh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10</cp:revision>
  <dcterms:created xsi:type="dcterms:W3CDTF">2016-04-24T22:24:00Z</dcterms:created>
  <dcterms:modified xsi:type="dcterms:W3CDTF">2016-04-24T22:57:00Z</dcterms:modified>
</cp:coreProperties>
</file>